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0" w:rsidRPr="00EC08C0" w:rsidRDefault="00232D76" w:rsidP="00232D76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 w:rsidRPr="00EC08C0">
        <w:rPr>
          <w:sz w:val="20"/>
          <w:szCs w:val="20"/>
        </w:rPr>
        <w:t>Приложение</w:t>
      </w:r>
      <w:r w:rsidR="00EC08C0" w:rsidRPr="00EC08C0">
        <w:rPr>
          <w:sz w:val="20"/>
          <w:szCs w:val="20"/>
        </w:rPr>
        <w:t xml:space="preserve"> №</w:t>
      </w:r>
      <w:r w:rsidR="008F21A9">
        <w:rPr>
          <w:sz w:val="20"/>
          <w:szCs w:val="20"/>
        </w:rPr>
        <w:t xml:space="preserve"> 5</w:t>
      </w:r>
    </w:p>
    <w:p w:rsidR="00FC3377" w:rsidRDefault="00FC3377" w:rsidP="00FC3377">
      <w:pPr>
        <w:pStyle w:val="a3"/>
        <w:tabs>
          <w:tab w:val="left" w:pos="9921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к приказу №884 от 06.10.2020</w:t>
      </w:r>
    </w:p>
    <w:p w:rsidR="00FC3377" w:rsidRDefault="00FC3377" w:rsidP="00FC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C0" w:rsidRDefault="00EC08C0" w:rsidP="00EC0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1EDC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о конфликте интересов работников муниципального автономного учреждения города Нижневартовска «Спортивная школа»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8F21A9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8F21A9">
        <w:rPr>
          <w:rFonts w:ascii="Times New Roman" w:hAnsi="Times New Roman" w:cs="Times New Roman"/>
          <w:b/>
          <w:sz w:val="24"/>
          <w:szCs w:val="24"/>
        </w:rPr>
        <w:t xml:space="preserve"> его урегулирования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1.1. Положение о конфликте интересов работников муниципального</w:t>
      </w:r>
      <w:r w:rsidRPr="008F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 xml:space="preserve">автономного учреждения города Нижневартовска «Спортивная школа» </w:t>
      </w:r>
      <w:r w:rsidR="00392654" w:rsidRPr="008F21A9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8F21A9">
        <w:rPr>
          <w:rFonts w:ascii="Times New Roman" w:hAnsi="Times New Roman" w:cs="Times New Roman"/>
          <w:sz w:val="24"/>
          <w:szCs w:val="24"/>
        </w:rPr>
        <w:t>и порядке его урегулирования, разработано и утверждено с целью урегулирования и предотвращения конфликта интересов в деятельности работников учреждения</w:t>
      </w:r>
      <w:r w:rsidR="00392654" w:rsidRPr="008F21A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1.</w:t>
      </w:r>
      <w:r w:rsidR="00392654" w:rsidRPr="008F21A9">
        <w:rPr>
          <w:rFonts w:ascii="Times New Roman" w:hAnsi="Times New Roman" w:cs="Times New Roman"/>
          <w:sz w:val="24"/>
          <w:szCs w:val="24"/>
        </w:rPr>
        <w:t>2</w:t>
      </w:r>
      <w:r w:rsidRPr="008F21A9">
        <w:rPr>
          <w:rFonts w:ascii="Times New Roman" w:hAnsi="Times New Roman" w:cs="Times New Roman"/>
          <w:sz w:val="24"/>
          <w:szCs w:val="24"/>
        </w:rPr>
        <w:t xml:space="preserve">. Ознакомление гражданина, поступающего на работу в учреждение, с Положением производится в соответствии со </w:t>
      </w:r>
      <w:hyperlink r:id="rId5" w:history="1">
        <w:r w:rsidRPr="008F21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Pr="008F21A9">
        <w:rPr>
          <w:rFonts w:ascii="Times New Roman" w:hAnsi="Times New Roman" w:cs="Times New Roman"/>
          <w:sz w:val="24"/>
          <w:szCs w:val="24"/>
        </w:rPr>
        <w:t xml:space="preserve"> Трудового кодекса </w:t>
      </w:r>
      <w:r w:rsidR="00C27829" w:rsidRPr="008F21A9">
        <w:rPr>
          <w:rFonts w:ascii="Times New Roman" w:hAnsi="Times New Roman" w:cs="Times New Roman"/>
          <w:sz w:val="24"/>
          <w:szCs w:val="24"/>
        </w:rPr>
        <w:t>РФ</w:t>
      </w:r>
      <w:r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1.</w:t>
      </w:r>
      <w:r w:rsidR="00392654" w:rsidRPr="008F21A9">
        <w:rPr>
          <w:rFonts w:ascii="Times New Roman" w:hAnsi="Times New Roman" w:cs="Times New Roman"/>
          <w:sz w:val="24"/>
          <w:szCs w:val="24"/>
        </w:rPr>
        <w:t>3</w:t>
      </w:r>
      <w:r w:rsidRPr="008F21A9">
        <w:rPr>
          <w:rFonts w:ascii="Times New Roman" w:hAnsi="Times New Roman" w:cs="Times New Roman"/>
          <w:sz w:val="24"/>
          <w:szCs w:val="24"/>
        </w:rPr>
        <w:t>. Действие Положения распространяется на всех работников учреждения вне зависимости от занимаемой должности и на физические лица, сотрудничающие с учреждением на основе гражданско-правовых договоров.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1.</w:t>
      </w:r>
      <w:r w:rsidR="00392654" w:rsidRPr="008F21A9">
        <w:rPr>
          <w:rFonts w:ascii="Times New Roman" w:hAnsi="Times New Roman" w:cs="Times New Roman"/>
          <w:sz w:val="24"/>
          <w:szCs w:val="24"/>
        </w:rPr>
        <w:t>4</w:t>
      </w:r>
      <w:r w:rsidRPr="008F21A9">
        <w:rPr>
          <w:rFonts w:ascii="Times New Roman" w:hAnsi="Times New Roman" w:cs="Times New Roman"/>
          <w:sz w:val="24"/>
          <w:szCs w:val="24"/>
        </w:rPr>
        <w:t>. Понятия, используемые в Положении, применяются в том же значении, что и в Федеральном законе от 25.12.2008</w:t>
      </w:r>
      <w:r w:rsidR="00392654" w:rsidRPr="008F21A9">
        <w:rPr>
          <w:rFonts w:ascii="Times New Roman" w:hAnsi="Times New Roman" w:cs="Times New Roman"/>
          <w:sz w:val="24"/>
          <w:szCs w:val="24"/>
        </w:rPr>
        <w:t>г.</w:t>
      </w:r>
      <w:r w:rsidRPr="008F21A9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392654" w:rsidRPr="008F21A9">
        <w:rPr>
          <w:rFonts w:ascii="Times New Roman" w:hAnsi="Times New Roman" w:cs="Times New Roman"/>
          <w:sz w:val="24"/>
          <w:szCs w:val="24"/>
        </w:rPr>
        <w:t>«</w:t>
      </w:r>
      <w:r w:rsidRPr="008F21A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92654" w:rsidRPr="008F21A9">
        <w:rPr>
          <w:rFonts w:ascii="Times New Roman" w:hAnsi="Times New Roman" w:cs="Times New Roman"/>
          <w:sz w:val="24"/>
          <w:szCs w:val="24"/>
        </w:rPr>
        <w:t>»</w:t>
      </w:r>
      <w:r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54" w:rsidRPr="008F21A9" w:rsidRDefault="00392654" w:rsidP="0039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F21A9">
        <w:rPr>
          <w:rFonts w:ascii="Times New Roman" w:hAnsi="Times New Roman" w:cs="Times New Roman"/>
          <w:b/>
          <w:bCs/>
          <w:sz w:val="24"/>
          <w:szCs w:val="24"/>
        </w:rPr>
        <w:t>. Цели и задачи Положения</w:t>
      </w:r>
    </w:p>
    <w:p w:rsidR="00392654" w:rsidRPr="008F21A9" w:rsidRDefault="00392654" w:rsidP="00392654">
      <w:pPr>
        <w:pStyle w:val="a7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</w:rPr>
      </w:pPr>
    </w:p>
    <w:p w:rsidR="00392654" w:rsidRPr="008F21A9" w:rsidRDefault="00392654" w:rsidP="00392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1A9">
        <w:t>2.1. Положение разработано и утверждено с целью регулирования и предотвращения конфликта интересов в деятельности работников, а значит, и возможных негативных последствий конфликта интересов для учреждения.</w:t>
      </w:r>
    </w:p>
    <w:p w:rsidR="00392654" w:rsidRPr="008F21A9" w:rsidRDefault="00392654" w:rsidP="00392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1A9">
        <w:t>2.2. Положение о конфликте интересов – это локальный нормативный акт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392654" w:rsidRPr="008F21A9" w:rsidRDefault="00392654" w:rsidP="00392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1A9">
        <w:t xml:space="preserve">2.2. 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</w:t>
      </w:r>
      <w:proofErr w:type="gramStart"/>
      <w:r w:rsidRPr="008F21A9">
        <w:t>при</w:t>
      </w:r>
      <w:proofErr w:type="gramEnd"/>
      <w:r w:rsidRPr="008F21A9">
        <w:t xml:space="preserve">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</w:t>
      </w:r>
      <w:proofErr w:type="gramStart"/>
      <w:r w:rsidRPr="008F21A9">
        <w:t>способное</w:t>
      </w:r>
      <w:proofErr w:type="gramEnd"/>
      <w:r w:rsidRPr="008F21A9">
        <w:t xml:space="preserve">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EC08C0" w:rsidRPr="008F21A9" w:rsidRDefault="00EC08C0" w:rsidP="00EC08C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I</w:t>
      </w:r>
      <w:r w:rsidR="00392654" w:rsidRPr="008F21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21A9">
        <w:rPr>
          <w:rFonts w:ascii="Times New Roman" w:hAnsi="Times New Roman" w:cs="Times New Roman"/>
          <w:b/>
          <w:sz w:val="24"/>
          <w:szCs w:val="24"/>
        </w:rPr>
        <w:t>I. Основные принципы предотвращения и урегулирования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392654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3</w:t>
      </w:r>
      <w:r w:rsidR="00232D76" w:rsidRPr="008F21A9">
        <w:rPr>
          <w:rFonts w:ascii="Times New Roman" w:hAnsi="Times New Roman" w:cs="Times New Roman"/>
          <w:sz w:val="24"/>
          <w:szCs w:val="24"/>
        </w:rPr>
        <w:t>.1. В основу работы по предотвращению и урегулированию конфликта интересов положены следующие принципы: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репутационных рисков для </w:t>
      </w:r>
      <w:r w:rsidR="00392654"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21A9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урегулировании;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</w:t>
      </w:r>
      <w:r w:rsidR="00392654" w:rsidRPr="008F21A9">
        <w:rPr>
          <w:rFonts w:ascii="Times New Roman" w:hAnsi="Times New Roman" w:cs="Times New Roman"/>
          <w:sz w:val="24"/>
          <w:szCs w:val="24"/>
        </w:rPr>
        <w:t xml:space="preserve">строгая </w:t>
      </w:r>
      <w:r w:rsidRPr="008F21A9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250E31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250E31"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21A9">
        <w:rPr>
          <w:rFonts w:ascii="Times New Roman" w:hAnsi="Times New Roman" w:cs="Times New Roman"/>
          <w:sz w:val="24"/>
          <w:szCs w:val="24"/>
        </w:rPr>
        <w:t>при урегулировании конфликта интересов;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защита работника </w:t>
      </w:r>
      <w:r w:rsidR="00250E31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250E31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="00250E31" w:rsidRPr="008F21A9">
        <w:rPr>
          <w:rFonts w:ascii="Times New Roman" w:hAnsi="Times New Roman" w:cs="Times New Roman"/>
          <w:sz w:val="24"/>
          <w:szCs w:val="24"/>
        </w:rPr>
        <w:t>учреждением</w:t>
      </w:r>
      <w:r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.2. Формы </w:t>
      </w:r>
      <w:proofErr w:type="gramStart"/>
      <w:r w:rsidR="00232D76" w:rsidRPr="008F21A9">
        <w:rPr>
          <w:rFonts w:ascii="Times New Roman" w:hAnsi="Times New Roman" w:cs="Times New Roman"/>
          <w:sz w:val="24"/>
          <w:szCs w:val="24"/>
        </w:rPr>
        <w:t xml:space="preserve">урегулирования конфликта интересов работников </w:t>
      </w:r>
      <w:r w:rsidRPr="008F21A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232D76" w:rsidRPr="008F21A9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6" w:history="1">
        <w:r w:rsidR="00232D76" w:rsidRPr="008F21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232D76" w:rsidRPr="008F21A9">
        <w:rPr>
          <w:rFonts w:ascii="Times New Roman" w:hAnsi="Times New Roman" w:cs="Times New Roman"/>
          <w:sz w:val="24"/>
          <w:szCs w:val="24"/>
        </w:rPr>
        <w:t xml:space="preserve"> Р</w:t>
      </w:r>
      <w:r w:rsidR="00C27829" w:rsidRPr="008F21A9">
        <w:rPr>
          <w:rFonts w:ascii="Times New Roman" w:hAnsi="Times New Roman" w:cs="Times New Roman"/>
          <w:sz w:val="24"/>
          <w:szCs w:val="24"/>
        </w:rPr>
        <w:t>Ф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50E31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I</w:t>
      </w:r>
      <w:r w:rsidRPr="008F21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32D76" w:rsidRPr="008F21A9">
        <w:rPr>
          <w:rFonts w:ascii="Times New Roman" w:hAnsi="Times New Roman" w:cs="Times New Roman"/>
          <w:b/>
          <w:sz w:val="24"/>
          <w:szCs w:val="24"/>
        </w:rPr>
        <w:t xml:space="preserve">. Порядок раскрытия конфликта интересов работником </w:t>
      </w:r>
      <w:r w:rsidRPr="008F21A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.1. Раскрытие конфликта интересов осуществляется в письменной форме в виде уведомления работника </w:t>
      </w:r>
      <w:r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.2. Уведомление о возможности возникновения или возникновении конфликта интересов представляется в следующих случаях: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в ходе проведения аттестаций в </w:t>
      </w:r>
      <w:r w:rsidR="00250E31" w:rsidRPr="008F21A9">
        <w:rPr>
          <w:rFonts w:ascii="Times New Roman" w:hAnsi="Times New Roman" w:cs="Times New Roman"/>
          <w:sz w:val="24"/>
          <w:szCs w:val="24"/>
        </w:rPr>
        <w:t>учреждении</w:t>
      </w:r>
      <w:r w:rsidRPr="008F21A9">
        <w:rPr>
          <w:rFonts w:ascii="Times New Roman" w:hAnsi="Times New Roman" w:cs="Times New Roman"/>
          <w:sz w:val="24"/>
          <w:szCs w:val="24"/>
        </w:rPr>
        <w:t>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.3. Допустимо первоначальное раскрытие конфликта интересов в устной форме с последующей фиксацией в письменном виде.</w:t>
      </w: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 направляет ответственному лицу уведомление по форме согласно приложению к Положению.</w:t>
      </w:r>
    </w:p>
    <w:p w:rsidR="00232D76" w:rsidRPr="008F21A9" w:rsidRDefault="00250E31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  <w:r w:rsidRPr="008F21A9">
        <w:rPr>
          <w:rFonts w:ascii="Times New Roman" w:hAnsi="Times New Roman" w:cs="Times New Roman"/>
          <w:sz w:val="24"/>
          <w:szCs w:val="24"/>
        </w:rPr>
        <w:t>5</w:t>
      </w:r>
      <w:r w:rsidR="00232D76" w:rsidRPr="008F21A9">
        <w:rPr>
          <w:rFonts w:ascii="Times New Roman" w:hAnsi="Times New Roman" w:cs="Times New Roman"/>
          <w:sz w:val="24"/>
          <w:szCs w:val="24"/>
        </w:rPr>
        <w:t>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="00DA6B05" w:rsidRPr="008F21A9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</w:t>
      </w:r>
      <w:r w:rsidR="00DA6B05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, представившим уведомление, получать от него письменные пояснения, а </w:t>
      </w:r>
      <w:r w:rsidR="00DA6B05" w:rsidRPr="008F21A9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8F21A9">
        <w:rPr>
          <w:rFonts w:ascii="Times New Roman" w:hAnsi="Times New Roman" w:cs="Times New Roman"/>
          <w:sz w:val="24"/>
          <w:szCs w:val="24"/>
        </w:rPr>
        <w:t>может направить</w:t>
      </w:r>
      <w:r w:rsidR="00DA6B05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232D76" w:rsidRPr="008F21A9" w:rsidRDefault="00DA6B05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  <w:r w:rsidRPr="008F21A9">
        <w:rPr>
          <w:rFonts w:ascii="Times New Roman" w:hAnsi="Times New Roman" w:cs="Times New Roman"/>
          <w:sz w:val="24"/>
          <w:szCs w:val="24"/>
        </w:rPr>
        <w:t>6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 </w:t>
      </w:r>
      <w:r w:rsidRPr="008F21A9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сведения, оценивает серьезность возникающих для </w:t>
      </w:r>
      <w:r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32D76" w:rsidRPr="008F21A9">
        <w:rPr>
          <w:rFonts w:ascii="Times New Roman" w:hAnsi="Times New Roman" w:cs="Times New Roman"/>
          <w:sz w:val="24"/>
          <w:szCs w:val="24"/>
        </w:rPr>
        <w:t>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232D76" w:rsidRPr="008F21A9" w:rsidRDefault="00DA6B05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4</w:t>
      </w:r>
      <w:r w:rsidR="00232D76" w:rsidRPr="008F21A9">
        <w:rPr>
          <w:rFonts w:ascii="Times New Roman" w:hAnsi="Times New Roman" w:cs="Times New Roman"/>
          <w:sz w:val="24"/>
          <w:szCs w:val="24"/>
        </w:rPr>
        <w:t>.</w:t>
      </w:r>
      <w:r w:rsidRPr="008F21A9">
        <w:rPr>
          <w:rFonts w:ascii="Times New Roman" w:hAnsi="Times New Roman" w:cs="Times New Roman"/>
          <w:sz w:val="24"/>
          <w:szCs w:val="24"/>
        </w:rPr>
        <w:t>7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 </w:t>
      </w:r>
      <w:r w:rsidRPr="008F21A9">
        <w:rPr>
          <w:rFonts w:ascii="Times New Roman" w:hAnsi="Times New Roman" w:cs="Times New Roman"/>
          <w:sz w:val="24"/>
          <w:szCs w:val="24"/>
        </w:rPr>
        <w:t>Учреждение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  <w:r w:rsidRPr="008F21A9">
        <w:rPr>
          <w:rFonts w:ascii="Times New Roman" w:hAnsi="Times New Roman" w:cs="Times New Roman"/>
          <w:sz w:val="24"/>
          <w:szCs w:val="24"/>
        </w:rPr>
        <w:t xml:space="preserve"> Лица, ответственные за получение и рассмотрение сообщений о конфликте интересов, обязаны принять исчерпывающие меры по недопущению получения данной информации неуполномоченными работниками учреждения. 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V. Возможные способы</w:t>
      </w:r>
      <w:r w:rsidR="00250E31" w:rsidRPr="008F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DA6B05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5</w:t>
      </w:r>
      <w:r w:rsidR="00232D76" w:rsidRPr="008F21A9">
        <w:rPr>
          <w:rFonts w:ascii="Times New Roman" w:hAnsi="Times New Roman" w:cs="Times New Roman"/>
          <w:sz w:val="24"/>
          <w:szCs w:val="24"/>
        </w:rPr>
        <w:t>.1. Формы урегулирования конфликта интересов: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>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перевод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21A9">
        <w:rPr>
          <w:rFonts w:ascii="Times New Roman" w:hAnsi="Times New Roman" w:cs="Times New Roman"/>
          <w:sz w:val="24"/>
          <w:szCs w:val="24"/>
        </w:rPr>
        <w:t xml:space="preserve">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8F21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F21A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отказ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21A9">
        <w:rPr>
          <w:rFonts w:ascii="Times New Roman" w:hAnsi="Times New Roman" w:cs="Times New Roman"/>
          <w:sz w:val="24"/>
          <w:szCs w:val="24"/>
        </w:rPr>
        <w:t>от своего личного интереса, порождающего конфликт с интересами организации;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увольнение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8F21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Pr="008F21A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иные формы урегулирования конфликта интересов.</w:t>
      </w:r>
    </w:p>
    <w:p w:rsidR="00232D76" w:rsidRPr="008F21A9" w:rsidRDefault="00DA6B05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.2. По письменной договоренности </w:t>
      </w:r>
      <w:r w:rsidR="00EB5E1F" w:rsidRPr="008F21A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 и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 конфликта интересов.</w:t>
      </w:r>
    </w:p>
    <w:p w:rsidR="00232D76" w:rsidRPr="008F21A9" w:rsidRDefault="00DA6B05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5</w:t>
      </w:r>
      <w:r w:rsidR="00232D76" w:rsidRPr="008F21A9">
        <w:rPr>
          <w:rFonts w:ascii="Times New Roman" w:hAnsi="Times New Roman" w:cs="Times New Roman"/>
          <w:sz w:val="24"/>
          <w:szCs w:val="24"/>
        </w:rPr>
        <w:t xml:space="preserve">.3.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="00232D76" w:rsidRPr="008F21A9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реализован в ущерб интересам организации.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829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V</w:t>
      </w:r>
      <w:r w:rsidR="00C27829" w:rsidRPr="008F21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21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7829" w:rsidRPr="008F21A9">
        <w:rPr>
          <w:rFonts w:ascii="Times New Roman" w:hAnsi="Times New Roman" w:cs="Times New Roman"/>
          <w:b/>
          <w:sz w:val="24"/>
          <w:szCs w:val="24"/>
        </w:rPr>
        <w:t>Обязанности работника учреждения</w:t>
      </w:r>
      <w:r w:rsidRPr="008F21A9">
        <w:rPr>
          <w:rFonts w:ascii="Times New Roman" w:hAnsi="Times New Roman" w:cs="Times New Roman"/>
          <w:b/>
          <w:sz w:val="24"/>
          <w:szCs w:val="24"/>
        </w:rPr>
        <w:t xml:space="preserve"> в связи с раскрытием</w:t>
      </w:r>
      <w:r w:rsidR="00C27829" w:rsidRPr="008F2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При принятии решений по выполнению своих трудовых обязанностей работник </w:t>
      </w:r>
      <w:r w:rsidR="00C27829" w:rsidRPr="008F21A9">
        <w:rPr>
          <w:rFonts w:ascii="Times New Roman" w:hAnsi="Times New Roman" w:cs="Times New Roman"/>
          <w:sz w:val="24"/>
          <w:szCs w:val="24"/>
        </w:rPr>
        <w:t>учреждения</w:t>
      </w:r>
      <w:r w:rsidRPr="008F21A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21A9">
        <w:rPr>
          <w:rFonts w:ascii="Times New Roman" w:hAnsi="Times New Roman" w:cs="Times New Roman"/>
          <w:sz w:val="24"/>
          <w:szCs w:val="24"/>
        </w:rPr>
        <w:t>без учета своих личных интересов, интересов своих родственников и друзей;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2D76" w:rsidRPr="008F21A9" w:rsidSect="00EC08C0">
          <w:pgSz w:w="11906" w:h="16838" w:code="9"/>
          <w:pgMar w:top="567" w:right="567" w:bottom="568" w:left="1701" w:header="709" w:footer="709" w:gutter="0"/>
          <w:cols w:space="708"/>
          <w:docGrid w:linePitch="360"/>
        </w:sectPr>
      </w:pPr>
    </w:p>
    <w:p w:rsidR="00232D76" w:rsidRPr="008F21A9" w:rsidRDefault="00232D76" w:rsidP="00232D76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конфликте интересов работников </w:t>
      </w:r>
      <w:r w:rsidR="00C27829" w:rsidRPr="008F21A9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города Нижн</w:t>
      </w:r>
      <w:r w:rsidR="00EC08C0" w:rsidRPr="008F21A9">
        <w:rPr>
          <w:rFonts w:ascii="Times New Roman" w:hAnsi="Times New Roman" w:cs="Times New Roman"/>
          <w:sz w:val="24"/>
          <w:szCs w:val="24"/>
        </w:rPr>
        <w:t>евартовска «С</w:t>
      </w:r>
      <w:r w:rsidR="00C27829" w:rsidRPr="008F21A9">
        <w:rPr>
          <w:rFonts w:ascii="Times New Roman" w:hAnsi="Times New Roman" w:cs="Times New Roman"/>
          <w:sz w:val="24"/>
          <w:szCs w:val="24"/>
        </w:rPr>
        <w:t>портивная школа» и порядке его урегулирования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232D76" w:rsidRPr="008F21A9" w:rsidTr="004B2588">
        <w:tc>
          <w:tcPr>
            <w:tcW w:w="5210" w:type="dxa"/>
          </w:tcPr>
          <w:p w:rsidR="00232D76" w:rsidRPr="008F21A9" w:rsidRDefault="00232D76" w:rsidP="004B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32D76" w:rsidRPr="008F21A9" w:rsidRDefault="00232D76" w:rsidP="004B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27829" w:rsidRPr="008F21A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  <w:proofErr w:type="gramEnd"/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A9">
        <w:rPr>
          <w:rFonts w:ascii="Times New Roman" w:hAnsi="Times New Roman" w:cs="Times New Roman"/>
          <w:b/>
          <w:sz w:val="24"/>
          <w:szCs w:val="24"/>
        </w:rPr>
        <w:t xml:space="preserve">при исполнении трудовых обязанностей, 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1A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8F21A9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  <w:r w:rsidR="00C27829" w:rsidRPr="008F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32D76" w:rsidRPr="008F21A9" w:rsidRDefault="00232D76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4" w:rsidRPr="008F21A9" w:rsidRDefault="001A1514" w:rsidP="0023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трудовых обязанностей,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F21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21A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основанием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возникновения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личной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  <w:r w:rsidR="00C27829" w:rsidRPr="008F21A9">
        <w:rPr>
          <w:rFonts w:ascii="Times New Roman" w:hAnsi="Times New Roman" w:cs="Times New Roman"/>
          <w:sz w:val="24"/>
          <w:szCs w:val="24"/>
        </w:rPr>
        <w:t>_________</w:t>
      </w:r>
      <w:r w:rsidRPr="008F21A9">
        <w:rPr>
          <w:rFonts w:ascii="Times New Roman" w:hAnsi="Times New Roman" w:cs="Times New Roman"/>
          <w:sz w:val="24"/>
          <w:szCs w:val="24"/>
        </w:rPr>
        <w:t>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Трудовые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обязанности,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на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исполнение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которых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влияет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или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может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27829" w:rsidRPr="008F21A9">
        <w:rPr>
          <w:rFonts w:ascii="Times New Roman" w:hAnsi="Times New Roman" w:cs="Times New Roman"/>
          <w:sz w:val="24"/>
          <w:szCs w:val="24"/>
        </w:rPr>
        <w:t>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Предлагаемые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меры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по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предотвращению</w:t>
      </w:r>
      <w:r w:rsidR="00C27829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или</w:t>
      </w:r>
      <w:r w:rsidR="001A1514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урегулированию</w:t>
      </w:r>
      <w:r w:rsidR="001A1514" w:rsidRPr="008F21A9">
        <w:rPr>
          <w:rFonts w:ascii="Times New Roman" w:hAnsi="Times New Roman" w:cs="Times New Roman"/>
          <w:sz w:val="24"/>
          <w:szCs w:val="24"/>
        </w:rPr>
        <w:t xml:space="preserve"> </w:t>
      </w:r>
      <w:r w:rsidRPr="008F21A9">
        <w:rPr>
          <w:rFonts w:ascii="Times New Roman" w:hAnsi="Times New Roman" w:cs="Times New Roman"/>
          <w:sz w:val="24"/>
          <w:szCs w:val="24"/>
        </w:rPr>
        <w:t>конфликта интересов:________________________________________</w:t>
      </w:r>
      <w:r w:rsidR="001A1514" w:rsidRPr="008F21A9">
        <w:rPr>
          <w:rFonts w:ascii="Times New Roman" w:hAnsi="Times New Roman" w:cs="Times New Roman"/>
          <w:sz w:val="24"/>
          <w:szCs w:val="24"/>
        </w:rPr>
        <w:t>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76" w:rsidRPr="008F21A9" w:rsidRDefault="00232D76" w:rsidP="0023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A9">
        <w:rPr>
          <w:rFonts w:ascii="Times New Roman" w:hAnsi="Times New Roman" w:cs="Times New Roman"/>
          <w:sz w:val="24"/>
          <w:szCs w:val="24"/>
        </w:rPr>
        <w:t>"__" ___________ 20__ г.___________________________________________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78"/>
        <w:gridCol w:w="2938"/>
      </w:tblGrid>
      <w:tr w:rsidR="00232D76" w:rsidRPr="008F21A9" w:rsidTr="004B2588">
        <w:tc>
          <w:tcPr>
            <w:tcW w:w="3118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</w:t>
            </w:r>
            <w:proofErr w:type="gramEnd"/>
          </w:p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направляющего</w:t>
            </w:r>
            <w:proofErr w:type="gramEnd"/>
            <w:r w:rsidRPr="008F21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232D76" w:rsidRPr="008F21A9" w:rsidRDefault="00232D76" w:rsidP="004B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A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32D25" w:rsidRPr="008F21A9" w:rsidRDefault="00032D25" w:rsidP="001A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D25" w:rsidRPr="008F21A9" w:rsidSect="007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6"/>
    <w:rsid w:val="00032D25"/>
    <w:rsid w:val="00183E50"/>
    <w:rsid w:val="001A1514"/>
    <w:rsid w:val="00232D76"/>
    <w:rsid w:val="00250E31"/>
    <w:rsid w:val="00290FEF"/>
    <w:rsid w:val="00392654"/>
    <w:rsid w:val="005662E3"/>
    <w:rsid w:val="007F531D"/>
    <w:rsid w:val="008A2BDE"/>
    <w:rsid w:val="008F21A9"/>
    <w:rsid w:val="00C27829"/>
    <w:rsid w:val="00D31EDC"/>
    <w:rsid w:val="00DA6B05"/>
    <w:rsid w:val="00EB5E1F"/>
    <w:rsid w:val="00EC08C0"/>
    <w:rsid w:val="00F5759A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7C5vB2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EC72ED34BA7B0BA7E93B4D705F344732B5ABD11DE95D422A46CE7ED4vE2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hyperlink" Target="consultantplus://offline/ref=6AEC72ED34BA7B0BA7E93B4D705F344732B5ABD11DE95D422A46CE7ED4EB1FB994686DADD76CC6CBvB2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Евгений В. Большаков</cp:lastModifiedBy>
  <cp:revision>8</cp:revision>
  <dcterms:created xsi:type="dcterms:W3CDTF">2018-03-13T06:40:00Z</dcterms:created>
  <dcterms:modified xsi:type="dcterms:W3CDTF">2020-10-06T06:47:00Z</dcterms:modified>
</cp:coreProperties>
</file>